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BE" w:rsidRDefault="009638BE"/>
    <w:p w:rsidR="00BB5303" w:rsidRDefault="00BB5303"/>
    <w:p w:rsidR="00BB5303" w:rsidRDefault="00BB5303"/>
    <w:p w:rsidR="00BB5303" w:rsidRDefault="00BB5303"/>
    <w:p w:rsidR="00BB5303" w:rsidRDefault="00BB5303"/>
    <w:p w:rsidR="00BB5303" w:rsidRPr="008A4CC3" w:rsidRDefault="00BB5303" w:rsidP="00BB5303">
      <w:pPr>
        <w:autoSpaceDE w:val="0"/>
        <w:autoSpaceDN w:val="0"/>
        <w:adjustRightInd w:val="0"/>
        <w:jc w:val="both"/>
        <w:rPr>
          <w:rFonts w:ascii="Arial" w:hAnsi="Arial" w:cs="Arial"/>
        </w:rPr>
      </w:pPr>
      <w:r w:rsidRPr="008A4CC3">
        <w:rPr>
          <w:rFonts w:ascii="Arial" w:hAnsi="Arial" w:cs="Arial"/>
          <w:color w:val="0000FF"/>
        </w:rPr>
        <w:t>ANEXA 1</w:t>
      </w:r>
    </w:p>
    <w:tbl>
      <w:tblPr>
        <w:tblpPr w:leftFromText="180" w:rightFromText="180" w:vertAnchor="text" w:horzAnchor="page" w:tblpX="2459" w:tblpY="219"/>
        <w:tblW w:w="9288" w:type="dxa"/>
        <w:tblLook w:val="01E0"/>
      </w:tblPr>
      <w:tblGrid>
        <w:gridCol w:w="4218"/>
        <w:gridCol w:w="1710"/>
        <w:gridCol w:w="1677"/>
        <w:gridCol w:w="1683"/>
      </w:tblGrid>
      <w:tr w:rsidR="00BB5303" w:rsidRPr="008A4CC3" w:rsidTr="00295100">
        <w:trPr>
          <w:trHeight w:val="1627"/>
        </w:trPr>
        <w:tc>
          <w:tcPr>
            <w:tcW w:w="4218" w:type="dxa"/>
          </w:tcPr>
          <w:p w:rsidR="00BB5303" w:rsidRPr="008A4CC3" w:rsidRDefault="00BB5303" w:rsidP="00295100">
            <w:pPr>
              <w:ind w:right="-108"/>
              <w:rPr>
                <w:b/>
              </w:rPr>
            </w:pPr>
            <w:r w:rsidRPr="008A4CC3">
              <w:rPr>
                <w:b/>
              </w:rPr>
              <w:t>CONSILIUL JUDETEAN   BUZAU</w:t>
            </w:r>
          </w:p>
          <w:p w:rsidR="00BB5303" w:rsidRPr="008A4CC3" w:rsidRDefault="00BB5303" w:rsidP="00295100">
            <w:pPr>
              <w:ind w:right="-108"/>
              <w:rPr>
                <w:b/>
              </w:rPr>
            </w:pPr>
            <w:r w:rsidRPr="008A4CC3">
              <w:rPr>
                <w:b/>
              </w:rPr>
              <w:t>Spitalul Judetean de Urgenta Buzau</w:t>
            </w:r>
          </w:p>
          <w:p w:rsidR="00BB5303" w:rsidRPr="008A4CC3" w:rsidRDefault="00BB5303" w:rsidP="00295100">
            <w:pPr>
              <w:ind w:right="-108"/>
              <w:rPr>
                <w:b/>
              </w:rPr>
            </w:pPr>
            <w:r w:rsidRPr="008A4CC3">
              <w:rPr>
                <w:b/>
              </w:rPr>
              <w:t xml:space="preserve">Str. Stadionului, nr.7 </w:t>
            </w:r>
          </w:p>
          <w:p w:rsidR="00BB5303" w:rsidRPr="008A4CC3" w:rsidRDefault="00BB5303" w:rsidP="00295100">
            <w:pPr>
              <w:ind w:right="-108"/>
              <w:rPr>
                <w:b/>
              </w:rPr>
            </w:pPr>
            <w:r w:rsidRPr="008A4CC3">
              <w:rPr>
                <w:b/>
              </w:rPr>
              <w:t>_____________________________</w:t>
            </w:r>
          </w:p>
          <w:p w:rsidR="00BB5303" w:rsidRPr="008A4CC3" w:rsidRDefault="00BB5303" w:rsidP="00295100">
            <w:pPr>
              <w:ind w:right="-108"/>
              <w:rPr>
                <w:b/>
                <w:i/>
              </w:rPr>
            </w:pPr>
            <w:r w:rsidRPr="008A4CC3">
              <w:rPr>
                <w:b/>
                <w:i/>
              </w:rPr>
              <w:t xml:space="preserve">Tel. 0238/724654 </w:t>
            </w:r>
          </w:p>
          <w:p w:rsidR="00BB5303" w:rsidRPr="008A4CC3" w:rsidRDefault="00BB5303" w:rsidP="00295100">
            <w:pPr>
              <w:ind w:right="-108"/>
              <w:rPr>
                <w:b/>
                <w:i/>
              </w:rPr>
            </w:pPr>
            <w:r w:rsidRPr="008A4CC3">
              <w:rPr>
                <w:b/>
                <w:i/>
              </w:rPr>
              <w:t>Fax 0238/710989</w:t>
            </w:r>
          </w:p>
          <w:p w:rsidR="00BB5303" w:rsidRPr="008A4CC3" w:rsidRDefault="00BB5303" w:rsidP="00295100">
            <w:pPr>
              <w:ind w:right="-108"/>
              <w:rPr>
                <w:b/>
              </w:rPr>
            </w:pPr>
            <w:r w:rsidRPr="008A4CC3">
              <w:rPr>
                <w:b/>
                <w:i/>
              </w:rPr>
              <w:t xml:space="preserve">e-mail: </w:t>
            </w:r>
            <w:hyperlink r:id="rId4" w:history="1">
              <w:r w:rsidRPr="008A4CC3">
                <w:rPr>
                  <w:i/>
                  <w:color w:val="0000FF"/>
                  <w:u w:val="single"/>
                </w:rPr>
                <w:t>secretara@spitalulbuzau.ro</w:t>
              </w:r>
            </w:hyperlink>
          </w:p>
        </w:tc>
        <w:tc>
          <w:tcPr>
            <w:tcW w:w="1710" w:type="dxa"/>
          </w:tcPr>
          <w:p w:rsidR="00BB5303" w:rsidRPr="008A4CC3" w:rsidRDefault="00BB5303" w:rsidP="00295100">
            <w:pPr>
              <w:ind w:right="-108"/>
              <w:jc w:val="center"/>
              <w:rPr>
                <w:b/>
              </w:rPr>
            </w:pPr>
            <w:r w:rsidRPr="008A4CC3">
              <w:rPr>
                <w:b/>
              </w:rPr>
              <w:t xml:space="preserve">    </w:t>
            </w:r>
            <w:r>
              <w:rPr>
                <w:b/>
                <w:noProof/>
                <w:lang w:val="en-US" w:eastAsia="en-US"/>
              </w:rPr>
              <w:drawing>
                <wp:inline distT="0" distB="0" distL="0" distR="0">
                  <wp:extent cx="838200" cy="923925"/>
                  <wp:effectExtent l="19050" t="0" r="0" b="0"/>
                  <wp:docPr id="1" name="Picture 1" descr="Spitalul Buzau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talul Buzau_"/>
                          <pic:cNvPicPr>
                            <a:picLocks noChangeAspect="1" noChangeArrowheads="1"/>
                          </pic:cNvPicPr>
                        </pic:nvPicPr>
                        <pic:blipFill>
                          <a:blip r:embed="rId5"/>
                          <a:srcRect/>
                          <a:stretch>
                            <a:fillRect/>
                          </a:stretch>
                        </pic:blipFill>
                        <pic:spPr bwMode="auto">
                          <a:xfrm>
                            <a:off x="0" y="0"/>
                            <a:ext cx="838200" cy="923925"/>
                          </a:xfrm>
                          <a:prstGeom prst="rect">
                            <a:avLst/>
                          </a:prstGeom>
                          <a:noFill/>
                          <a:ln w="9525">
                            <a:noFill/>
                            <a:miter lim="800000"/>
                            <a:headEnd/>
                            <a:tailEnd/>
                          </a:ln>
                        </pic:spPr>
                      </pic:pic>
                    </a:graphicData>
                  </a:graphic>
                </wp:inline>
              </w:drawing>
            </w:r>
          </w:p>
        </w:tc>
        <w:tc>
          <w:tcPr>
            <w:tcW w:w="1677" w:type="dxa"/>
          </w:tcPr>
          <w:p w:rsidR="00BB5303" w:rsidRPr="008A4CC3" w:rsidRDefault="00BB5303" w:rsidP="00295100">
            <w:pPr>
              <w:ind w:right="-108"/>
              <w:jc w:val="center"/>
              <w:rPr>
                <w:b/>
              </w:rPr>
            </w:pPr>
            <w:r>
              <w:rPr>
                <w:b/>
                <w:noProof/>
                <w:lang w:val="en-US" w:eastAsia="en-US"/>
              </w:rPr>
              <w:drawing>
                <wp:inline distT="0" distB="0" distL="0" distR="0">
                  <wp:extent cx="838200" cy="923925"/>
                  <wp:effectExtent l="19050" t="0" r="0" b="0"/>
                  <wp:docPr id="2" name="Picture 2" descr="Spitalul Buz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talul Buzau"/>
                          <pic:cNvPicPr>
                            <a:picLocks noChangeAspect="1" noChangeArrowheads="1"/>
                          </pic:cNvPicPr>
                        </pic:nvPicPr>
                        <pic:blipFill>
                          <a:blip r:embed="rId6"/>
                          <a:srcRect/>
                          <a:stretch>
                            <a:fillRect/>
                          </a:stretch>
                        </pic:blipFill>
                        <pic:spPr bwMode="auto">
                          <a:xfrm>
                            <a:off x="0" y="0"/>
                            <a:ext cx="838200" cy="923925"/>
                          </a:xfrm>
                          <a:prstGeom prst="rect">
                            <a:avLst/>
                          </a:prstGeom>
                          <a:noFill/>
                          <a:ln w="9525">
                            <a:noFill/>
                            <a:miter lim="800000"/>
                            <a:headEnd/>
                            <a:tailEnd/>
                          </a:ln>
                        </pic:spPr>
                      </pic:pic>
                    </a:graphicData>
                  </a:graphic>
                </wp:inline>
              </w:drawing>
            </w:r>
          </w:p>
        </w:tc>
        <w:tc>
          <w:tcPr>
            <w:tcW w:w="1683" w:type="dxa"/>
          </w:tcPr>
          <w:p w:rsidR="00BB5303" w:rsidRPr="008A4CC3" w:rsidRDefault="00BB5303" w:rsidP="00295100">
            <w:pPr>
              <w:ind w:right="-108"/>
              <w:jc w:val="center"/>
              <w:rPr>
                <w:b/>
              </w:rPr>
            </w:pPr>
            <w:r>
              <w:rPr>
                <w:b/>
                <w:noProof/>
                <w:lang w:val="en-US" w:eastAsia="en-US"/>
              </w:rPr>
              <w:drawing>
                <wp:inline distT="0" distB="0" distL="0" distR="0">
                  <wp:extent cx="838200" cy="923925"/>
                  <wp:effectExtent l="19050" t="0" r="0" b="0"/>
                  <wp:docPr id="3" name="Picture 3" descr="Spitalul Buz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italul Buzau"/>
                          <pic:cNvPicPr>
                            <a:picLocks noChangeAspect="1" noChangeArrowheads="1"/>
                          </pic:cNvPicPr>
                        </pic:nvPicPr>
                        <pic:blipFill>
                          <a:blip r:embed="rId7"/>
                          <a:srcRect/>
                          <a:stretch>
                            <a:fillRect/>
                          </a:stretch>
                        </pic:blipFill>
                        <pic:spPr bwMode="auto">
                          <a:xfrm>
                            <a:off x="0" y="0"/>
                            <a:ext cx="838200" cy="923925"/>
                          </a:xfrm>
                          <a:prstGeom prst="rect">
                            <a:avLst/>
                          </a:prstGeom>
                          <a:noFill/>
                          <a:ln w="9525">
                            <a:noFill/>
                            <a:miter lim="800000"/>
                            <a:headEnd/>
                            <a:tailEnd/>
                          </a:ln>
                        </pic:spPr>
                      </pic:pic>
                    </a:graphicData>
                  </a:graphic>
                </wp:inline>
              </w:drawing>
            </w:r>
          </w:p>
        </w:tc>
      </w:tr>
    </w:tbl>
    <w:p w:rsidR="00BB5303" w:rsidRPr="008A4CC3" w:rsidRDefault="00BB5303" w:rsidP="00BB5303">
      <w:pPr>
        <w:autoSpaceDE w:val="0"/>
        <w:autoSpaceDN w:val="0"/>
        <w:adjustRightInd w:val="0"/>
        <w:jc w:val="both"/>
        <w:rPr>
          <w:rFonts w:ascii="Arial" w:hAnsi="Arial" w:cs="Arial"/>
        </w:rPr>
      </w:pPr>
      <w:r>
        <w:rPr>
          <w:rFonts w:ascii="Arial" w:hAnsi="Arial" w:cs="Arial"/>
          <w:noProof/>
          <w:lang w:val="en-US" w:eastAsia="en-US"/>
        </w:rPr>
        <w:drawing>
          <wp:anchor distT="0" distB="0" distL="114300" distR="114300" simplePos="0" relativeHeight="251660288" behindDoc="0" locked="0" layoutInCell="1" allowOverlap="1">
            <wp:simplePos x="0" y="0"/>
            <wp:positionH relativeFrom="column">
              <wp:posOffset>-20955</wp:posOffset>
            </wp:positionH>
            <wp:positionV relativeFrom="paragraph">
              <wp:posOffset>187325</wp:posOffset>
            </wp:positionV>
            <wp:extent cx="641350" cy="982345"/>
            <wp:effectExtent l="19050" t="0" r="6350" b="0"/>
            <wp:wrapSquare wrapText="bothSides"/>
            <wp:docPr id="4" name="Picture 2" descr="Stema 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Rom"/>
                    <pic:cNvPicPr>
                      <a:picLocks noChangeAspect="1" noChangeArrowheads="1"/>
                    </pic:cNvPicPr>
                  </pic:nvPicPr>
                  <pic:blipFill>
                    <a:blip r:embed="rId8"/>
                    <a:srcRect/>
                    <a:stretch>
                      <a:fillRect/>
                    </a:stretch>
                  </pic:blipFill>
                  <pic:spPr bwMode="auto">
                    <a:xfrm>
                      <a:off x="0" y="0"/>
                      <a:ext cx="641350" cy="982345"/>
                    </a:xfrm>
                    <a:prstGeom prst="rect">
                      <a:avLst/>
                    </a:prstGeom>
                    <a:noFill/>
                    <a:ln w="9525">
                      <a:noFill/>
                      <a:miter lim="800000"/>
                      <a:headEnd/>
                      <a:tailEnd/>
                    </a:ln>
                  </pic:spPr>
                </pic:pic>
              </a:graphicData>
            </a:graphic>
          </wp:anchor>
        </w:drawing>
      </w:r>
    </w:p>
    <w:p w:rsidR="00BB5303" w:rsidRPr="008A4CC3" w:rsidRDefault="00BB5303" w:rsidP="00BB5303">
      <w:pPr>
        <w:autoSpaceDE w:val="0"/>
        <w:autoSpaceDN w:val="0"/>
        <w:adjustRightInd w:val="0"/>
        <w:spacing w:line="360" w:lineRule="auto"/>
        <w:jc w:val="both"/>
        <w:rPr>
          <w:rFonts w:ascii="Arial" w:hAnsi="Arial" w:cs="Arial"/>
        </w:rPr>
      </w:pPr>
    </w:p>
    <w:p w:rsidR="00BB5303" w:rsidRDefault="00BB5303" w:rsidP="00BB5303">
      <w:pPr>
        <w:autoSpaceDE w:val="0"/>
        <w:autoSpaceDN w:val="0"/>
        <w:adjustRightInd w:val="0"/>
        <w:spacing w:line="360" w:lineRule="auto"/>
        <w:jc w:val="both"/>
        <w:rPr>
          <w:rFonts w:ascii="Arial" w:hAnsi="Arial" w:cs="Arial"/>
        </w:rPr>
      </w:pPr>
    </w:p>
    <w:p w:rsidR="00BB5303" w:rsidRDefault="00BB5303" w:rsidP="00BB5303">
      <w:pPr>
        <w:autoSpaceDE w:val="0"/>
        <w:autoSpaceDN w:val="0"/>
        <w:adjustRightInd w:val="0"/>
        <w:spacing w:line="360" w:lineRule="auto"/>
        <w:jc w:val="both"/>
        <w:rPr>
          <w:rFonts w:ascii="Arial" w:hAnsi="Arial" w:cs="Arial"/>
        </w:rPr>
      </w:pPr>
    </w:p>
    <w:p w:rsidR="00BB5303" w:rsidRPr="008A4CC3" w:rsidRDefault="00BB5303" w:rsidP="00BB5303">
      <w:pPr>
        <w:autoSpaceDE w:val="0"/>
        <w:autoSpaceDN w:val="0"/>
        <w:adjustRightInd w:val="0"/>
        <w:spacing w:line="360" w:lineRule="auto"/>
        <w:jc w:val="both"/>
        <w:rPr>
          <w:rFonts w:ascii="Arial" w:hAnsi="Arial" w:cs="Arial"/>
        </w:rPr>
      </w:pPr>
    </w:p>
    <w:p w:rsidR="00BB5303" w:rsidRPr="008A4CC3" w:rsidRDefault="00BB5303" w:rsidP="00BB5303">
      <w:pPr>
        <w:autoSpaceDE w:val="0"/>
        <w:autoSpaceDN w:val="0"/>
        <w:adjustRightInd w:val="0"/>
        <w:jc w:val="center"/>
        <w:rPr>
          <w:rFonts w:ascii="Arial" w:hAnsi="Arial" w:cs="Arial"/>
          <w:b/>
        </w:rPr>
      </w:pPr>
      <w:r w:rsidRPr="008A4CC3">
        <w:rPr>
          <w:rFonts w:ascii="Arial" w:hAnsi="Arial" w:cs="Arial"/>
          <w:b/>
        </w:rPr>
        <w:t>Către Serviciul de Anatomie Patologică</w:t>
      </w:r>
    </w:p>
    <w:p w:rsidR="00BB5303" w:rsidRPr="008A4CC3" w:rsidRDefault="00BB5303" w:rsidP="00BB5303">
      <w:pPr>
        <w:autoSpaceDE w:val="0"/>
        <w:autoSpaceDN w:val="0"/>
        <w:adjustRightInd w:val="0"/>
        <w:jc w:val="both"/>
        <w:rPr>
          <w:rFonts w:ascii="Arial" w:hAnsi="Arial" w:cs="Arial"/>
        </w:rPr>
      </w:pPr>
      <w:r w:rsidRPr="008A4CC3">
        <w:rPr>
          <w:rFonts w:ascii="Arial" w:hAnsi="Arial" w:cs="Arial"/>
        </w:rPr>
        <w:t xml:space="preserve">              </w:t>
      </w:r>
    </w:p>
    <w:p w:rsidR="00BB5303" w:rsidRDefault="00BB5303" w:rsidP="00BB5303">
      <w:pPr>
        <w:autoSpaceDE w:val="0"/>
        <w:autoSpaceDN w:val="0"/>
        <w:adjustRightInd w:val="0"/>
        <w:jc w:val="both"/>
        <w:rPr>
          <w:rFonts w:ascii="Arial" w:hAnsi="Arial" w:cs="Arial"/>
        </w:rPr>
      </w:pPr>
    </w:p>
    <w:p w:rsidR="00BB5303" w:rsidRPr="008A4CC3" w:rsidRDefault="00BB5303" w:rsidP="00BB5303">
      <w:pPr>
        <w:autoSpaceDE w:val="0"/>
        <w:autoSpaceDN w:val="0"/>
        <w:adjustRightInd w:val="0"/>
        <w:jc w:val="both"/>
        <w:rPr>
          <w:rFonts w:ascii="Arial" w:hAnsi="Arial" w:cs="Arial"/>
        </w:rPr>
      </w:pPr>
    </w:p>
    <w:p w:rsidR="00BB5303" w:rsidRPr="008A4CC3" w:rsidRDefault="00BB5303" w:rsidP="00BB5303">
      <w:pPr>
        <w:autoSpaceDE w:val="0"/>
        <w:autoSpaceDN w:val="0"/>
        <w:adjustRightInd w:val="0"/>
        <w:spacing w:line="360" w:lineRule="auto"/>
        <w:jc w:val="both"/>
        <w:rPr>
          <w:rFonts w:ascii="Arial" w:hAnsi="Arial" w:cs="Arial"/>
        </w:rPr>
      </w:pPr>
      <w:r w:rsidRPr="008A4CC3">
        <w:rPr>
          <w:rFonts w:ascii="Arial" w:hAnsi="Arial" w:cs="Arial"/>
        </w:rPr>
        <w:t xml:space="preserve">    Vă trimitem decedatul/decedata .............. …………… …………………… …….. .................., în vârstă de ……...... ani, cu ultimul domiciliu în oraşul ......................, str. ...................... nr. ...., judeţul ..........., data naşterii ................., CNP ……………………......... ............, internat în clinica/secţia ..................., FO nr. .........., care a decedat la data de .................., ora ........., cu diagnosticul ............... ................................ ............. .......................... ...................... ..</w:t>
      </w:r>
    </w:p>
    <w:p w:rsidR="00BB5303" w:rsidRPr="008A4CC3" w:rsidRDefault="00BB5303" w:rsidP="00BB5303">
      <w:pPr>
        <w:autoSpaceDE w:val="0"/>
        <w:autoSpaceDN w:val="0"/>
        <w:adjustRightInd w:val="0"/>
        <w:jc w:val="both"/>
        <w:rPr>
          <w:rFonts w:ascii="Arial" w:hAnsi="Arial" w:cs="Arial"/>
        </w:rPr>
      </w:pPr>
    </w:p>
    <w:p w:rsidR="00BB5303" w:rsidRPr="008A4CC3" w:rsidRDefault="00BB5303" w:rsidP="00BB5303">
      <w:pPr>
        <w:autoSpaceDE w:val="0"/>
        <w:autoSpaceDN w:val="0"/>
        <w:adjustRightInd w:val="0"/>
        <w:jc w:val="both"/>
        <w:rPr>
          <w:sz w:val="22"/>
          <w:szCs w:val="22"/>
        </w:rPr>
      </w:pPr>
    </w:p>
    <w:p w:rsidR="00BB5303" w:rsidRPr="008A4CC3" w:rsidRDefault="00BB5303" w:rsidP="00BB5303">
      <w:pPr>
        <w:autoSpaceDE w:val="0"/>
        <w:autoSpaceDN w:val="0"/>
        <w:adjustRightInd w:val="0"/>
        <w:spacing w:line="360" w:lineRule="auto"/>
        <w:jc w:val="both"/>
        <w:rPr>
          <w:sz w:val="22"/>
          <w:szCs w:val="22"/>
        </w:rPr>
      </w:pPr>
      <w:r w:rsidRPr="008A4CC3">
        <w:rPr>
          <w:sz w:val="22"/>
          <w:szCs w:val="22"/>
        </w:rPr>
        <w:t xml:space="preserve">               Data                                                                                      </w:t>
      </w:r>
      <w:r>
        <w:rPr>
          <w:sz w:val="22"/>
          <w:szCs w:val="22"/>
        </w:rPr>
        <w:t xml:space="preserve">                         </w:t>
      </w:r>
      <w:r w:rsidRPr="008A4CC3">
        <w:rPr>
          <w:sz w:val="22"/>
          <w:szCs w:val="22"/>
        </w:rPr>
        <w:t xml:space="preserve"> Medic,</w:t>
      </w:r>
    </w:p>
    <w:p w:rsidR="00BB5303" w:rsidRPr="008A4CC3" w:rsidRDefault="00BB5303" w:rsidP="00BB5303">
      <w:pPr>
        <w:autoSpaceDE w:val="0"/>
        <w:autoSpaceDN w:val="0"/>
        <w:adjustRightInd w:val="0"/>
        <w:spacing w:line="360" w:lineRule="auto"/>
        <w:jc w:val="both"/>
        <w:rPr>
          <w:sz w:val="22"/>
          <w:szCs w:val="22"/>
        </w:rPr>
      </w:pPr>
      <w:r w:rsidRPr="008A4CC3">
        <w:rPr>
          <w:sz w:val="22"/>
          <w:szCs w:val="22"/>
        </w:rPr>
        <w:t xml:space="preserve">           ...............                                                                                    </w:t>
      </w:r>
      <w:r>
        <w:rPr>
          <w:sz w:val="22"/>
          <w:szCs w:val="22"/>
        </w:rPr>
        <w:t xml:space="preserve">                          </w:t>
      </w:r>
      <w:r w:rsidRPr="008A4CC3">
        <w:rPr>
          <w:sz w:val="22"/>
          <w:szCs w:val="22"/>
        </w:rPr>
        <w:t>.................</w:t>
      </w:r>
    </w:p>
    <w:p w:rsidR="00BB5303" w:rsidRPr="008A4CC3" w:rsidRDefault="00BB5303" w:rsidP="00BB5303">
      <w:pPr>
        <w:autoSpaceDE w:val="0"/>
        <w:autoSpaceDN w:val="0"/>
        <w:adjustRightInd w:val="0"/>
        <w:spacing w:line="360" w:lineRule="auto"/>
        <w:ind w:firstLine="5850"/>
        <w:jc w:val="both"/>
        <w:rPr>
          <w:sz w:val="22"/>
          <w:szCs w:val="22"/>
        </w:rPr>
      </w:pPr>
      <w:r>
        <w:rPr>
          <w:sz w:val="22"/>
          <w:szCs w:val="22"/>
        </w:rPr>
        <w:t xml:space="preserve">                            </w:t>
      </w:r>
      <w:r w:rsidRPr="008A4CC3">
        <w:rPr>
          <w:sz w:val="22"/>
          <w:szCs w:val="22"/>
        </w:rPr>
        <w:t xml:space="preserve"> (semnătura şi parafa)</w:t>
      </w:r>
    </w:p>
    <w:p w:rsidR="00BB5303" w:rsidRPr="008A4CC3" w:rsidRDefault="00BB5303" w:rsidP="00BB5303">
      <w:pPr>
        <w:autoSpaceDE w:val="0"/>
        <w:autoSpaceDN w:val="0"/>
        <w:adjustRightInd w:val="0"/>
        <w:spacing w:line="360" w:lineRule="auto"/>
        <w:ind w:firstLine="5850"/>
        <w:jc w:val="both"/>
        <w:rPr>
          <w:rFonts w:ascii="Arial" w:hAnsi="Arial" w:cs="Arial"/>
        </w:rPr>
      </w:pPr>
    </w:p>
    <w:p w:rsidR="00BB5303" w:rsidRPr="008A4CC3" w:rsidRDefault="00BB5303" w:rsidP="00BB5303">
      <w:pPr>
        <w:autoSpaceDE w:val="0"/>
        <w:autoSpaceDN w:val="0"/>
        <w:adjustRightInd w:val="0"/>
        <w:spacing w:line="360" w:lineRule="auto"/>
        <w:ind w:firstLine="5850"/>
        <w:jc w:val="both"/>
        <w:rPr>
          <w:rFonts w:ascii="Arial" w:hAnsi="Arial" w:cs="Arial"/>
        </w:rPr>
      </w:pPr>
    </w:p>
    <w:p w:rsidR="00BB5303" w:rsidRDefault="00BB5303"/>
    <w:sectPr w:rsidR="00BB5303" w:rsidSect="0096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B5303"/>
    <w:rsid w:val="009638BE"/>
    <w:rsid w:val="00BB5303"/>
    <w:rsid w:val="00DB0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03"/>
    <w:pPr>
      <w:spacing w:after="0" w:line="240" w:lineRule="auto"/>
    </w:pPr>
    <w:rPr>
      <w:rFonts w:ascii="Times New Roman" w:eastAsia="Times New Roman" w:hAnsi="Times New Roman" w:cs="Times New Roman"/>
      <w:color w:val="auto"/>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303"/>
    <w:rPr>
      <w:rFonts w:ascii="Tahoma" w:hAnsi="Tahoma" w:cs="Tahoma"/>
      <w:sz w:val="16"/>
      <w:szCs w:val="16"/>
    </w:rPr>
  </w:style>
  <w:style w:type="character" w:customStyle="1" w:styleId="BalloonTextChar">
    <w:name w:val="Balloon Text Char"/>
    <w:basedOn w:val="DefaultParagraphFont"/>
    <w:link w:val="BalloonText"/>
    <w:uiPriority w:val="99"/>
    <w:semiHidden/>
    <w:rsid w:val="00BB5303"/>
    <w:rPr>
      <w:rFonts w:ascii="Tahoma" w:eastAsia="Times New Roman" w:hAnsi="Tahoma" w:cs="Tahoma"/>
      <w:color w:val="auto"/>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secretara@spitalulbuzau.r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2015-04-23T10:40:00Z</dcterms:created>
  <dcterms:modified xsi:type="dcterms:W3CDTF">2015-04-23T10:41:00Z</dcterms:modified>
</cp:coreProperties>
</file>